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2E" w:rsidRPr="00D07525" w:rsidRDefault="00745C2E" w:rsidP="00745C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D0752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List of </w:t>
      </w:r>
      <w:proofErr w:type="spellStart"/>
      <w:r w:rsidRPr="00D0752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Equipments</w:t>
      </w:r>
      <w:proofErr w:type="spellEnd"/>
      <w:r w:rsidRPr="00D0752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and Stains Available in the Department</w:t>
      </w: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660"/>
        <w:gridCol w:w="2320"/>
      </w:tblGrid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A101DD">
              <w:rPr>
                <w:rFonts w:ascii="Times New Roman" w:hAnsi="Times New Roman" w:cs="Times New Roman"/>
                <w:b/>
                <w:bCs/>
                <w:sz w:val="32"/>
              </w:rPr>
              <w:t>S.No</w:t>
            </w:r>
            <w:proofErr w:type="spellEnd"/>
            <w:r w:rsidRPr="00A101DD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bCs/>
                <w:sz w:val="32"/>
              </w:rPr>
              <w:t xml:space="preserve">Name of Machinery equipment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bCs/>
                <w:sz w:val="32"/>
              </w:rPr>
              <w:t xml:space="preserve">No. Present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8660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1681">
              <w:rPr>
                <w:rFonts w:ascii="Times New Roman" w:hAnsi="Times New Roman" w:cs="Times New Roman"/>
                <w:b/>
                <w:sz w:val="32"/>
              </w:rPr>
              <w:t>Immunofluorescence  Microsc</w:t>
            </w:r>
            <w:r>
              <w:rPr>
                <w:rFonts w:ascii="Times New Roman" w:hAnsi="Times New Roman" w:cs="Times New Roman"/>
                <w:b/>
                <w:sz w:val="32"/>
              </w:rPr>
              <w:t>ope with digital imaging system</w:t>
            </w:r>
            <w:r>
              <w:rPr>
                <w:rFonts w:ascii="Times New Roman" w:hAnsi="Times New Roman" w:cs="Times New Roman"/>
                <w:b/>
                <w:sz w:val="32"/>
              </w:rPr>
              <w:tab/>
            </w:r>
            <w:r w:rsidRPr="0054168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41681">
              <w:rPr>
                <w:rFonts w:ascii="Times New Roman" w:hAnsi="Times New Roman" w:cs="Times New Roman"/>
                <w:b/>
                <w:sz w:val="32"/>
              </w:rPr>
              <w:tab/>
            </w:r>
          </w:p>
        </w:tc>
        <w:tc>
          <w:tcPr>
            <w:tcW w:w="2320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1681">
              <w:rPr>
                <w:rFonts w:ascii="Times New Roman" w:hAnsi="Times New Roman" w:cs="Times New Roman"/>
                <w:b/>
                <w:sz w:val="32"/>
              </w:rPr>
              <w:t>01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2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( Model CH 20)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64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3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( Model 21 I)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15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4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( Model CX 31)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08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5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( Model BX 43)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6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for ten viewers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7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Binocular Microscope for five viewers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Micropipettes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12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9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Rotary Microtome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10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Tissue embedding station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Tissue processor (Fully Automated)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12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Analytical balance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Top loading Balance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Hot Air Ovens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A101DD">
              <w:rPr>
                <w:rFonts w:ascii="Times New Roman" w:hAnsi="Times New Roman" w:cs="Times New Roman"/>
                <w:b/>
                <w:sz w:val="32"/>
              </w:rPr>
              <w:t>Votex</w:t>
            </w:r>
            <w:proofErr w:type="spellEnd"/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mixers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Blood Bank Refrigerator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Refrigerator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02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Photo Copier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19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Centrifuges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03 </w:t>
            </w: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Sample Weighing Balance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45C2E" w:rsidRPr="00A101DD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Grossing Set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A101DD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01DD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Computer System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04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Binocular Microscope for UG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60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HB Meter (Digital)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Floatation Bath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26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Paraffin embedding station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Flow Cytometry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28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Liquid Based Cytology System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29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PCR Real Time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  <w:tr w:rsidR="00745C2E" w:rsidRPr="0015245C" w:rsidTr="00D05047">
        <w:trPr>
          <w:trHeight w:val="584"/>
        </w:trPr>
        <w:tc>
          <w:tcPr>
            <w:tcW w:w="198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66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Distillation Assembly </w:t>
            </w:r>
          </w:p>
        </w:tc>
        <w:tc>
          <w:tcPr>
            <w:tcW w:w="232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745C2E" w:rsidRPr="0015245C" w:rsidRDefault="00745C2E" w:rsidP="00D05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245C">
              <w:rPr>
                <w:rFonts w:ascii="Times New Roman" w:hAnsi="Times New Roman" w:cs="Times New Roman"/>
                <w:b/>
                <w:sz w:val="32"/>
              </w:rPr>
              <w:t xml:space="preserve">01 </w:t>
            </w:r>
          </w:p>
        </w:tc>
      </w:tr>
    </w:tbl>
    <w:p w:rsidR="00057C8A" w:rsidRDefault="00057C8A"/>
    <w:p w:rsidR="00512CD0" w:rsidRDefault="00512CD0" w:rsidP="00512CD0">
      <w:pPr>
        <w:jc w:val="center"/>
        <w:rPr>
          <w:rFonts w:ascii="Times New Roman" w:hAnsi="Times New Roman" w:cs="Times New Roman"/>
          <w:b/>
          <w:sz w:val="32"/>
        </w:rPr>
      </w:pPr>
      <w:r w:rsidRPr="0015245C">
        <w:rPr>
          <w:noProof/>
          <w:lang w:eastAsia="en-IN"/>
        </w:rPr>
        <w:lastRenderedPageBreak/>
        <w:drawing>
          <wp:inline distT="0" distB="0" distL="0" distR="0" wp14:anchorId="00115ABB" wp14:editId="34D26976">
            <wp:extent cx="8242935" cy="4625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5" cy="462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D0" w:rsidRDefault="00512CD0">
      <w:bookmarkStart w:id="0" w:name="_GoBack"/>
      <w:bookmarkEnd w:id="0"/>
    </w:p>
    <w:sectPr w:rsidR="00512CD0" w:rsidSect="00745C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E"/>
    <w:rsid w:val="00057C8A"/>
    <w:rsid w:val="00512CD0"/>
    <w:rsid w:val="007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B02F"/>
  <w15:chartTrackingRefBased/>
  <w15:docId w15:val="{52A05100-6A2D-4F16-A29D-7FC92597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18AD-C685-4B74-98A8-2F2E77F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2020-04-02T13:01:00Z</dcterms:created>
  <dcterms:modified xsi:type="dcterms:W3CDTF">2020-04-02T13:03:00Z</dcterms:modified>
</cp:coreProperties>
</file>